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77A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69pt" o:ole="">
            <v:imagedata r:id="rId6" o:title=""/>
          </v:shape>
          <o:OLEObject Type="Embed" ProgID="Word.Picture.8" ShapeID="_x0000_i1025" DrawAspect="Content" ObjectID="_1578993361" r:id="rId7"/>
        </w:object>
      </w:r>
    </w:p>
    <w:p w:rsidR="00ED77A1" w:rsidRPr="00ED77A1" w:rsidRDefault="00ED77A1" w:rsidP="00ED77A1">
      <w:pPr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ED77A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 xml:space="preserve"> </w:t>
      </w: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ПРАВИТЕЛЬСТВА РЕСПУБЛИКИ ДАГЕСТАН</w:t>
      </w: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ПЕРЕСЕЛЕНИЯ ЛАКСКОГО НАСЕЛЕНИЯ НОВОЛАКСКОГО РАЙОНА НА НОВОЕ МЕСТО ЖИТЕЛЬСТВА </w:t>
      </w: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АУХОВСКОГО РАЙОНА</w:t>
      </w: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367032, г. Махачкала, ул. М. Гаджиева, 170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93FF0" w:rsidRPr="0029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D7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и факс 67-23-77, эл. </w:t>
      </w:r>
      <w:r w:rsidR="00293FF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D77A1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</w:t>
      </w:r>
      <w:r w:rsidR="00293FF0" w:rsidRPr="0029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93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pereselenie</w:t>
      </w:r>
      <w:proofErr w:type="spellEnd"/>
      <w:r w:rsidRPr="00ED77A1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="00293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293FF0" w:rsidRPr="00293F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293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</w:t>
      </w:r>
      <w:proofErr w:type="spellEnd"/>
      <w:r w:rsidRPr="00ED77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D77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ED77A1" w:rsidRPr="00ED77A1" w:rsidRDefault="00ED77A1" w:rsidP="00ED7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77A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3159" wp14:editId="19E0D7EF">
                <wp:simplePos x="0" y="0"/>
                <wp:positionH relativeFrom="column">
                  <wp:posOffset>-132779</wp:posOffset>
                </wp:positionH>
                <wp:positionV relativeFrom="paragraph">
                  <wp:posOffset>38735</wp:posOffset>
                </wp:positionV>
                <wp:extent cx="6201016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016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75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3.05pt" to="477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D77A1">
        <w:rPr>
          <w:rFonts w:ascii="Times New Roman" w:eastAsia="Times New Roman" w:hAnsi="Times New Roman" w:cs="Times New Roman"/>
          <w:sz w:val="72"/>
          <w:szCs w:val="72"/>
          <w:lang w:eastAsia="ru-RU"/>
        </w:rPr>
        <w:t>П Р И К А З</w:t>
      </w: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7A1" w:rsidRPr="00ED77A1" w:rsidRDefault="00ED77A1" w:rsidP="00ED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»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D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г. Махачкала</w:t>
      </w:r>
    </w:p>
    <w:p w:rsidR="00ED77A1" w:rsidRPr="004B780F" w:rsidRDefault="00ED7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002" w:rsidRPr="004B780F" w:rsidRDefault="005A1002" w:rsidP="00CF58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>О</w:t>
      </w:r>
      <w:r w:rsidR="00CF5821">
        <w:rPr>
          <w:rFonts w:ascii="Times New Roman" w:hAnsi="Times New Roman" w:cs="Times New Roman"/>
          <w:sz w:val="28"/>
          <w:szCs w:val="28"/>
        </w:rPr>
        <w:t>б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>утверждении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>и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>введении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>в действие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>инструкции</w:t>
      </w:r>
    </w:p>
    <w:p w:rsidR="005A1002" w:rsidRPr="004B780F" w:rsidRDefault="00CF5821" w:rsidP="00CF58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приема граждан</w:t>
      </w:r>
    </w:p>
    <w:p w:rsidR="005A1002" w:rsidRPr="00CF5821" w:rsidRDefault="00CF5821" w:rsidP="00CF58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21">
        <w:rPr>
          <w:rFonts w:ascii="Times New Roman" w:hAnsi="Times New Roman" w:cs="Times New Roman"/>
          <w:b/>
          <w:sz w:val="28"/>
          <w:szCs w:val="28"/>
        </w:rPr>
        <w:t>в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F5821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CF5821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Pr="00CF582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F5821" w:rsidRDefault="00CF5821" w:rsidP="00CF58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1002" w:rsidRPr="004B780F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 xml:space="preserve">В целях установления в </w:t>
      </w:r>
      <w:r w:rsidR="00CF5821" w:rsidRPr="00CF5821">
        <w:rPr>
          <w:rFonts w:ascii="Times New Roman" w:hAnsi="Times New Roman" w:cs="Times New Roman"/>
          <w:sz w:val="28"/>
          <w:szCs w:val="28"/>
        </w:rPr>
        <w:t>Управлени</w:t>
      </w:r>
      <w:r w:rsidR="009729B5">
        <w:rPr>
          <w:rFonts w:ascii="Times New Roman" w:hAnsi="Times New Roman" w:cs="Times New Roman"/>
          <w:sz w:val="28"/>
          <w:szCs w:val="28"/>
        </w:rPr>
        <w:t>и</w:t>
      </w:r>
      <w:r w:rsidR="00CF5821" w:rsidRPr="00CF582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="00CF5821" w:rsidRPr="00CF5821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="00CF5821" w:rsidRPr="00CF58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5821" w:rsidRPr="004B780F">
        <w:rPr>
          <w:rFonts w:ascii="Times New Roman" w:hAnsi="Times New Roman" w:cs="Times New Roman"/>
          <w:sz w:val="28"/>
          <w:szCs w:val="28"/>
        </w:rPr>
        <w:t xml:space="preserve"> </w:t>
      </w:r>
      <w:r w:rsidR="00CF5821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Pr="004B780F">
        <w:rPr>
          <w:rFonts w:ascii="Times New Roman" w:hAnsi="Times New Roman" w:cs="Times New Roman"/>
          <w:sz w:val="28"/>
          <w:szCs w:val="28"/>
        </w:rPr>
        <w:t xml:space="preserve">порядка рассмотрения обращений и организации приема граждан, руководствуясь </w:t>
      </w:r>
      <w:hyperlink r:id="rId8" w:history="1">
        <w:r w:rsidRPr="004B780F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4B780F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N 59-ФЗ "О порядке рассмотрения обращений граждан Российской Федерации", приказываю:</w:t>
      </w:r>
    </w:p>
    <w:p w:rsidR="005A1002" w:rsidRPr="004B780F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2" w:history="1">
        <w:r w:rsidRPr="004B780F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4B780F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и приема граждан в </w:t>
      </w:r>
      <w:r w:rsidR="00CF5821">
        <w:rPr>
          <w:rFonts w:ascii="Times New Roman" w:hAnsi="Times New Roman" w:cs="Times New Roman"/>
          <w:sz w:val="28"/>
          <w:szCs w:val="28"/>
        </w:rPr>
        <w:t>Управлении</w:t>
      </w:r>
      <w:r w:rsidRPr="004B780F">
        <w:rPr>
          <w:rFonts w:ascii="Times New Roman" w:hAnsi="Times New Roman" w:cs="Times New Roman"/>
          <w:sz w:val="28"/>
          <w:szCs w:val="28"/>
        </w:rPr>
        <w:t xml:space="preserve"> (далее - Инструкция).</w:t>
      </w:r>
    </w:p>
    <w:p w:rsidR="009729B5" w:rsidRDefault="00972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5A1002" w:rsidRPr="004B780F" w:rsidRDefault="00DE6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624">
        <w:rPr>
          <w:rFonts w:ascii="Times New Roman" w:hAnsi="Times New Roman" w:cs="Times New Roman"/>
          <w:sz w:val="28"/>
          <w:szCs w:val="28"/>
        </w:rPr>
        <w:t>3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. </w:t>
      </w:r>
      <w:r w:rsidR="000744E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Управления (</w:t>
      </w:r>
      <w:proofErr w:type="spellStart"/>
      <w:r w:rsidR="000744E6">
        <w:rPr>
          <w:rFonts w:ascii="Times New Roman" w:hAnsi="Times New Roman" w:cs="Times New Roman"/>
          <w:sz w:val="28"/>
          <w:szCs w:val="28"/>
          <w:lang w:val="en-US"/>
        </w:rPr>
        <w:t>pereselenie</w:t>
      </w:r>
      <w:proofErr w:type="spellEnd"/>
      <w:r w:rsidR="000744E6" w:rsidRPr="000744E6">
        <w:rPr>
          <w:rFonts w:ascii="Times New Roman" w:hAnsi="Times New Roman" w:cs="Times New Roman"/>
          <w:sz w:val="28"/>
          <w:szCs w:val="28"/>
        </w:rPr>
        <w:t>.</w:t>
      </w:r>
      <w:r w:rsidR="000744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744E6" w:rsidRPr="000744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44E6">
        <w:rPr>
          <w:rFonts w:ascii="Times New Roman" w:hAnsi="Times New Roman" w:cs="Times New Roman"/>
          <w:sz w:val="28"/>
          <w:szCs w:val="28"/>
          <w:lang w:val="en-US"/>
        </w:rPr>
        <w:t>dag</w:t>
      </w:r>
      <w:proofErr w:type="spellEnd"/>
      <w:r w:rsidR="000744E6" w:rsidRPr="000744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44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744E6">
        <w:rPr>
          <w:rFonts w:ascii="Times New Roman" w:hAnsi="Times New Roman" w:cs="Times New Roman"/>
          <w:sz w:val="28"/>
          <w:szCs w:val="28"/>
        </w:rPr>
        <w:t>)</w:t>
      </w:r>
      <w:r w:rsidR="005A1002" w:rsidRPr="004B780F">
        <w:rPr>
          <w:rFonts w:ascii="Times New Roman" w:hAnsi="Times New Roman" w:cs="Times New Roman"/>
          <w:sz w:val="28"/>
          <w:szCs w:val="28"/>
        </w:rPr>
        <w:t>.</w:t>
      </w:r>
    </w:p>
    <w:p w:rsidR="005A1002" w:rsidRPr="004B780F" w:rsidRDefault="00DE6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2BD">
        <w:rPr>
          <w:rFonts w:ascii="Times New Roman" w:hAnsi="Times New Roman" w:cs="Times New Roman"/>
          <w:sz w:val="28"/>
          <w:szCs w:val="28"/>
        </w:rPr>
        <w:t>4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729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A1002" w:rsidRPr="004B780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29B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B0218">
        <w:rPr>
          <w:rFonts w:ascii="Times New Roman" w:hAnsi="Times New Roman" w:cs="Times New Roman"/>
          <w:sz w:val="28"/>
          <w:szCs w:val="28"/>
        </w:rPr>
        <w:t>.</w:t>
      </w:r>
    </w:p>
    <w:p w:rsidR="00EB0218" w:rsidRDefault="00EB0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18" w:rsidRDefault="00EB0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02" w:rsidRPr="00EB0218" w:rsidRDefault="00EB02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B021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EB0218">
        <w:rPr>
          <w:rFonts w:ascii="Times New Roman" w:hAnsi="Times New Roman" w:cs="Times New Roman"/>
          <w:b/>
          <w:sz w:val="28"/>
          <w:szCs w:val="28"/>
        </w:rPr>
        <w:t xml:space="preserve">. начальника Управления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B0218">
        <w:rPr>
          <w:rFonts w:ascii="Times New Roman" w:hAnsi="Times New Roman" w:cs="Times New Roman"/>
          <w:b/>
          <w:sz w:val="28"/>
          <w:szCs w:val="28"/>
        </w:rPr>
        <w:t xml:space="preserve">     М.М. Гаджиев</w:t>
      </w:r>
    </w:p>
    <w:p w:rsidR="00EB0218" w:rsidRDefault="00EB02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29B5" w:rsidRDefault="009729B5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32"/>
      <w:bookmarkEnd w:id="0"/>
    </w:p>
    <w:p w:rsidR="009729B5" w:rsidRDefault="009729B5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29B5" w:rsidRDefault="009729B5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29B5" w:rsidRDefault="009729B5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29B5" w:rsidRDefault="009729B5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07B6" w:rsidRPr="000407B6" w:rsidRDefault="000407B6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0407B6" w:rsidRPr="000407B6" w:rsidRDefault="000407B6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t>приказом Управления Правительства</w:t>
      </w:r>
    </w:p>
    <w:p w:rsidR="000407B6" w:rsidRPr="000407B6" w:rsidRDefault="000407B6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t xml:space="preserve">Республики Дагестан по вопросам переселения </w:t>
      </w:r>
    </w:p>
    <w:p w:rsidR="000407B6" w:rsidRPr="000407B6" w:rsidRDefault="000407B6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t>лакского населения Новолакского района</w:t>
      </w:r>
    </w:p>
    <w:p w:rsidR="000407B6" w:rsidRPr="000407B6" w:rsidRDefault="000407B6" w:rsidP="000407B6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t>на новое место жительства</w:t>
      </w:r>
    </w:p>
    <w:p w:rsidR="000407B6" w:rsidRPr="000407B6" w:rsidRDefault="000407B6" w:rsidP="000407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07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от «____» __________2018 г. №_____</w:t>
      </w:r>
      <w:r>
        <w:rPr>
          <w:rFonts w:ascii="Times New Roman" w:eastAsia="Times New Roman" w:hAnsi="Times New Roman" w:cs="Times New Roman"/>
          <w:lang w:eastAsia="ru-RU"/>
        </w:rPr>
        <w:t>од</w:t>
      </w:r>
    </w:p>
    <w:p w:rsidR="000407B6" w:rsidRPr="000407B6" w:rsidRDefault="000407B6" w:rsidP="000407B6">
      <w:pPr>
        <w:tabs>
          <w:tab w:val="left" w:pos="6690"/>
        </w:tabs>
        <w:spacing w:after="0" w:line="240" w:lineRule="auto"/>
        <w:ind w:firstLine="4536"/>
        <w:rPr>
          <w:rFonts w:ascii="Times New Roman" w:eastAsia="Times New Roman" w:hAnsi="Times New Roman" w:cs="Times New Roman"/>
          <w:lang w:eastAsia="ru-RU"/>
        </w:rPr>
      </w:pPr>
    </w:p>
    <w:p w:rsidR="000407B6" w:rsidRPr="004B780F" w:rsidRDefault="000407B6" w:rsidP="00040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0407B6" w:rsidRPr="004B780F" w:rsidRDefault="000407B6" w:rsidP="00040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приема граждан</w:t>
      </w:r>
    </w:p>
    <w:p w:rsidR="000407B6" w:rsidRPr="00CF5821" w:rsidRDefault="000407B6" w:rsidP="00040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21">
        <w:rPr>
          <w:rFonts w:ascii="Times New Roman" w:hAnsi="Times New Roman" w:cs="Times New Roman"/>
          <w:b/>
          <w:sz w:val="28"/>
          <w:szCs w:val="28"/>
        </w:rPr>
        <w:t>в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F5821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CF5821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Pr="00CF582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1002" w:rsidRPr="004B780F" w:rsidRDefault="005A1002">
      <w:pPr>
        <w:pStyle w:val="ConsPlusTitle"/>
        <w:jc w:val="center"/>
        <w:rPr>
          <w:sz w:val="28"/>
          <w:szCs w:val="28"/>
        </w:rPr>
      </w:pP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964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1.1. Настоящая Инструкция разработана в соответствии с Федеральным </w:t>
      </w:r>
      <w:hyperlink r:id="rId9" w:history="1">
        <w:r w:rsidRPr="00996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4AA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и иным федеральным законодательством.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Инструкция устанавливает порядок рассмотрения и разрешения в </w:t>
      </w:r>
      <w:r w:rsidR="009964A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о нарушениях законов на территории Российской Федерации, а также порядок приема граждан, должностных и иных лиц в </w:t>
      </w:r>
      <w:r w:rsidR="009964AA">
        <w:rPr>
          <w:rFonts w:ascii="Times New Roman" w:hAnsi="Times New Roman" w:cs="Times New Roman"/>
          <w:sz w:val="28"/>
          <w:szCs w:val="28"/>
        </w:rPr>
        <w:t xml:space="preserve">Управлении. 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1.2. Правоотношения, связанные с рассмотрением в </w:t>
      </w:r>
      <w:r w:rsidR="009964AA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9964AA">
        <w:rPr>
          <w:rFonts w:ascii="Times New Roman" w:hAnsi="Times New Roman" w:cs="Times New Roman"/>
          <w:sz w:val="28"/>
          <w:szCs w:val="28"/>
        </w:rPr>
        <w:t>поступивших обращений от граждан Российской Федерации, иностранных граждан и лиц без гражданства о нарушении их прав и свобод за пределами территории Российской Федерации, регулируются соответствующими международными договорами Российской Федерации.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1.3. 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Осуществление гражданами права на обращение не должно нарушать права и свободы других лиц.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1.4. Запрещается преследование гражданина в связи с его обращением с критикой деятельности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1.5. Порядок приема, учета, регистрации обращений (запросов), их формирования в надзорные, наблюдательные производства, оформления, размножения, систематизации и хранения устанавливается Инструкцией по делопроизводству в </w:t>
      </w:r>
      <w:r w:rsidR="009964A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 (далее - Инструкция по делопроизводству), иными организационно-распорядительными документами </w:t>
      </w:r>
      <w:r w:rsidR="009964A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1.6. При рассмотрении обращения не допускается разглашение содержащихся в нем сведений, а также сведений о частной жизни заявителя без его согласия.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lastRenderedPageBreak/>
        <w:t>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1.7. Ответственность за объективное, всестороннее и своевременное разрешение обращений возлагается на сотрудников и </w:t>
      </w:r>
      <w:r w:rsidR="009964AA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9964AA">
        <w:rPr>
          <w:rFonts w:ascii="Times New Roman" w:hAnsi="Times New Roman" w:cs="Times New Roman"/>
          <w:sz w:val="28"/>
          <w:szCs w:val="28"/>
        </w:rPr>
        <w:t xml:space="preserve"> </w:t>
      </w:r>
      <w:r w:rsidR="009964A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1.8. В </w:t>
      </w:r>
      <w:r w:rsidR="009964A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организационно-распорядительными документами определяются конкретные должностные лица, на которых возлагаются обязанности по обеспечению объективности, всесторонности и своевременности рассмотрения обращений, в том числе взятых на контроль (особый контроль) </w:t>
      </w:r>
      <w:r w:rsidR="009964A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9964AA">
        <w:rPr>
          <w:rFonts w:ascii="Times New Roman" w:hAnsi="Times New Roman" w:cs="Times New Roman"/>
          <w:sz w:val="28"/>
          <w:szCs w:val="28"/>
        </w:rPr>
        <w:t>, обобщению практики разрешения обращений, а также оформлению соответствующих контрольных и статистических карточек.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1.9. Основные термины, используемые в Инструкции: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1) обращение - изложенные в письменной, устной форме или в форме электронного документа предложение, заявление, жалоба или ходатайство;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2) 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3) заявление - просьба гражданина или иного лица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4) 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5) ходатайство - просьба заявителя о признании в случаях, установленных законодательством Российской Федерации, определенного статуса, прав, свобод;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6) 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7) первичное обращение - обращение по вопросу, ранее не рассматривавшему в </w:t>
      </w:r>
      <w:r w:rsidR="004A0A5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, либо поступившее от лиц, ранее не обращавшихся в </w:t>
      </w:r>
      <w:r w:rsidR="004A0A5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по уже рассматривавшему вопросу;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8) дубликат обращения - повторный экземпляр или копия одного и того же обращения от одного и того же заявителя;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9) 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</w:t>
      </w:r>
      <w:r w:rsidR="004A0A5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 xml:space="preserve">, или указывается на недостатки, допущенные при рассмотрении и разрешении предыдущего </w:t>
      </w:r>
      <w:r w:rsidRPr="009964AA">
        <w:rPr>
          <w:rFonts w:ascii="Times New Roman" w:hAnsi="Times New Roman" w:cs="Times New Roman"/>
          <w:sz w:val="28"/>
          <w:szCs w:val="28"/>
        </w:rPr>
        <w:lastRenderedPageBreak/>
        <w:t>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10)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 Пределы действия Инструкции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2.1. Положения Инструкции распространяются на обращения, содержащие сведения о нарушениях законодательства, охраняемых законом прав, свобод и интересов человека и гражданина, интересов общества и государства, полученные в письменной или устной форме на личном приеме, по почте, телеграфу, факсимильной связи, информационным системам общего пользования.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В соответствии с настоящей Инструкцией рассматриваются обращения граждан, направленные средствами массовой информации.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Установленный настоящей Инструкцией порядок рассмотрения обращений распространяется на все обращения, за исключением тех, которые подлежат рассмотрению в порядке, предусмотренном федеральными конституционными законами или федеральными законами, предусматривающими специальный порядок рассмотрения.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2.2. Поступившие обращения подлежат обязательной регистрации в течение 3 дней с момента поступления в </w:t>
      </w:r>
      <w:r w:rsidR="004A0A5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В части рассмотрения доводов о несогласии с принятыми решениями эти обращения рассматриваются в соответствии с настоящей Инструкцией, при этом не допускается передача обращения на разрешение лицу, чьи действия и (или) решения обжалуются.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При отказе в удовлетворении обращения в ответе заявителю разъясняется порядок обжалования решения в досудебном порядке и (или) в суд.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2.3. 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 и дату.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обязательно должно содержать фамилию, имя, отчество (последнее - при наличии) </w:t>
      </w:r>
      <w:r w:rsidRPr="009964AA">
        <w:rPr>
          <w:rFonts w:ascii="Times New Roman" w:hAnsi="Times New Roman" w:cs="Times New Roman"/>
          <w:sz w:val="28"/>
          <w:szCs w:val="28"/>
        </w:rPr>
        <w:lastRenderedPageBreak/>
        <w:t>гражданина, направившего обращение, адрес электронной почты, если ответ (уведомление) должен быть направлен в форме электронного документа, или почтовый адрес, если ответ (уведомление) должен быть направлен в письменной форме.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2.4. Обращения, содержащие аудиозаписи и (или) видеозаписи, ссылку (гиперссылку) на контент интернет-сайтов, являющихся хранилищем файлов,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Обращения, в которых отсутствуют сведения, достаточные для их разрешения, 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Сообщение заявителю подписывается начальником управления или заместителем </w:t>
      </w:r>
      <w:r w:rsidR="004A0A5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Копии таких обращений либо сами обращения, поступившие в электронной форме, хранятся в номенклатурных делах или имеющихся надзорных (наблюдательных) производствах. При последующем поступлении обращения в </w:t>
      </w:r>
      <w:r w:rsidR="004A0A5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после устранения причин, препятствовавших его рассмотрению, оно рассматривается как первичное и разрешается в соответствии с настоящей Инструкцией.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2.5. В случае если текст письменного обращения не поддается прочтению, ответ на него </w:t>
      </w:r>
      <w:proofErr w:type="gramStart"/>
      <w:r w:rsidRPr="009964AA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9964AA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 хранятся в номенклатурных делах.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2.6. Обращение, в котором содержатся нецензурные либо оскорбительные выражения, угрозы жизни, здоровью, имуществу должностного лица или членов его семьи, м</w:t>
      </w:r>
      <w:r w:rsidR="004A0A5A">
        <w:rPr>
          <w:rFonts w:ascii="Times New Roman" w:hAnsi="Times New Roman" w:cs="Times New Roman"/>
          <w:sz w:val="28"/>
          <w:szCs w:val="28"/>
        </w:rPr>
        <w:t>ожет быть оставлено без ответа п</w:t>
      </w:r>
      <w:r w:rsidRPr="009964AA">
        <w:rPr>
          <w:rFonts w:ascii="Times New Roman" w:hAnsi="Times New Roman" w:cs="Times New Roman"/>
          <w:sz w:val="28"/>
          <w:szCs w:val="28"/>
        </w:rPr>
        <w:t>о существу с уведомлением заявителя о недопустимости злоупотребления предоставленным ему законом правом на обращение.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таком обращении данных, указывающих на признаки преступления, оно направляется для проведения проверки </w:t>
      </w:r>
      <w:r w:rsidR="004A0A5A">
        <w:rPr>
          <w:rFonts w:ascii="Times New Roman" w:hAnsi="Times New Roman" w:cs="Times New Roman"/>
          <w:sz w:val="28"/>
          <w:szCs w:val="28"/>
        </w:rPr>
        <w:t>в порядке, установленном УПК РФ.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2.7. 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2.8. Решение об оставлении обращения без ответа по существу (без разрешения) на основании </w:t>
      </w:r>
      <w:r w:rsidR="004A0A5A">
        <w:rPr>
          <w:rFonts w:ascii="Times New Roman" w:hAnsi="Times New Roman" w:cs="Times New Roman"/>
          <w:sz w:val="28"/>
          <w:szCs w:val="28"/>
        </w:rPr>
        <w:t>предложения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исполнителя принимается </w:t>
      </w:r>
      <w:r w:rsidR="004A0A5A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Pr="009964AA">
        <w:rPr>
          <w:rFonts w:ascii="Times New Roman" w:hAnsi="Times New Roman" w:cs="Times New Roman"/>
          <w:sz w:val="28"/>
          <w:szCs w:val="28"/>
        </w:rPr>
        <w:t>и его заместителем.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2.9.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3. Рассмотрение обращений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3.1. Обращения, поступившие в </w:t>
      </w:r>
      <w:r w:rsidR="004A0A5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>, подлежат обязательному рассмотрению. По результатам предварительного рассмотрения должно быть принято одно из следующих решений: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 принятии к разрешению;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об оставлении без разрешения;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 направлении в другие органы;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 прекращении рассмотрения обращения;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 приобщении к ранее поступившему обращению;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 возврате заявителю.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3.2. Обращения, рассмотрение которых относится к компетенции нескольких подразделений, направляются подразделением, указанным среди исполнителей первым (ответственный исполнитель), с поручением о проверке доводов в полном объеме.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3.3. Обращения, подлежащие разрешению другими органами и организациями, в течение 7 дней со дня регистрации направляются по принадлежности с одновременным извещением об этом заявителей и разъяснением принятого решения.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Сопроводительное письмо с переадресованием обращения подписывается </w:t>
      </w:r>
      <w:r w:rsidR="004A0A5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Уведомление заявителю подписывается начальником структурного подразделения </w:t>
      </w:r>
      <w:r w:rsidR="004A0A5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3.4. 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3.5. Запрещается направление обращения на рассмотрение в </w:t>
      </w:r>
      <w:r w:rsidRPr="009964AA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3.6.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3.7. В </w:t>
      </w:r>
      <w:r w:rsidR="008A2F1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 ведется раздельный учет обращений и обращений, взятых на контроль (особый контроль), в соответствии с требованиями Инструкции по делопроизводству.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4. Разрешение обращений и запросов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4.1. Порядок проверки обращений и запросов, обеспечивающий наиболее объективное, всестороннее и своевременное рассмотрение поставленных в них вопросов, определяется руководителями структурных подразделений </w:t>
      </w:r>
      <w:r w:rsidR="008A2F1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4.2. Поступившие в </w:t>
      </w:r>
      <w:r w:rsidR="008A2F1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 xml:space="preserve"> обращения разрешаются с изучением копий судебных решений, материалов прокурорских проверок и иных материалов. При необходимости обращения могут быть разрешены с изучением уголовных, гражданских, арбитражных и административных дел, истребованием нормативных документов, получением объяснений от граждан, а также должностных и иных лиц, действия которых обжалуются.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Для оперативности истребования проверочных материалов используются технические средства информации и связи.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4.3. Обращения, содержащие сведения о систематическом ущемлении прав и свобод граждан, многочисленных или грубых нарушениях закона, не получивших должной оценки правоохранительных органов и нижестоящих прокуроров, а также обращения по наиболее актуальным (резонансным) вопросам проверяются, как правило, с выездом на место либо за результатами проверок таких обращений устанавливается контроль.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4.4. Для обеспечения полноты и объективности проверок по любому обращению к их проведению могут привлекаться специалисты, а в случае необходимости - заявители.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При рассмотрении обращения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4.5. Прекращение переписки с заявителем возможно, если повторное обращение не содержит новых доводов, а изложенные ранее полно, объективно и неоднократно проверялись и ответы даны в порядке, установленном настоящей Инструкцией, правомочным должностным лицом </w:t>
      </w:r>
      <w:r w:rsidR="008A2F1A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Переписка прекращается один раз на основании мотивированного заключения исполнителя, утвержденного </w:t>
      </w:r>
      <w:r w:rsidR="00B022BD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Pr="009964AA">
        <w:rPr>
          <w:rFonts w:ascii="Times New Roman" w:hAnsi="Times New Roman" w:cs="Times New Roman"/>
          <w:sz w:val="28"/>
          <w:szCs w:val="28"/>
        </w:rPr>
        <w:t xml:space="preserve">или его заместителем. Сообщение об этом до истечения срока рассмотрения обращения направляется автору за подписью начальника </w:t>
      </w:r>
      <w:r w:rsidR="008A2F1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с уведомлением об этом заявителя.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Переписка возобновляется, если причины, по которым она была прекращена, устранены. Новые данные о нарушениях закона, сообщенные заявителем, проверяются в порядке, установленном настоящей Инструкцией.</w:t>
      </w:r>
    </w:p>
    <w:p w:rsidR="008A2F1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4.6. Заявление гражданина о прекращении рассмотрения его обращения дает право рассматривающему его заявление должностному лицу </w:t>
      </w:r>
      <w:r w:rsidR="008A2F1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прекратить дальнейшее рассмотрение с уведомлением об этом заявителя за подписью заместителя </w:t>
      </w:r>
      <w:r w:rsidR="008A2F1A">
        <w:rPr>
          <w:rFonts w:ascii="Times New Roman" w:hAnsi="Times New Roman" w:cs="Times New Roman"/>
          <w:sz w:val="28"/>
          <w:szCs w:val="28"/>
        </w:rPr>
        <w:t>начальника Управления.</w:t>
      </w:r>
      <w:r w:rsidRPr="00996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4.7. По итогам рассмотрения обращения может быть принято одно из следующих решений: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"удовлетворено" - приняты меры к полному или частичному восстановлению прав и законных интересов заявителя;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"удовлетворено повторное обращение" - принято решение об удовлетворении обращения, в котором обжалуются ответы и/или по которому принималось решение об отказе в удовлетворении ранее поданного обращения, а также по которому подтвердились факты волокиты и небрежности при рассмотрении предыдущего обращения, независимо от принятого по существу обжалуемых вопросов решения;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"отклонено" - требования заявителя, изложенные в обращении, признаны необоснованными;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"разъяснено" - разъяснены вопросы правового характера, в том числе при отсутствии в обращении просьб об удовлетворении каких-либо требований или ходатайств, либо если к моменту рассмотрения обращения по нему уже принято решение компетентным органом;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"принято иное решение" - оставлено без разрешения, возвращено заявителю, приобщено к материалам, прекращена переписка;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"направлено" - направлено в течение 7 дней со дня регистрации для разрешения в другое ведомство, другую организацию по принадлежности.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4.8. Заявитель либо его представитель по письменному заявлению имеют возможность знакомиться с документами и материалами, касающимися рассмотрения обращения, снимать копии документов с использованием собственных технических средств, если это не затрагивает права, свободы и законные интересы других лиц </w:t>
      </w:r>
      <w:proofErr w:type="gramStart"/>
      <w:r w:rsidRPr="009964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64AA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022BD" w:rsidRDefault="00B02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4.9. Письменное решение о предоставлении заявителю возможности ознакомиться с документами, об изготовлении копий документов принимают </w:t>
      </w:r>
      <w:r w:rsidR="008A2F1A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или его заместители.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со своим руководителем.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A2F1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, ознакомивший заявителя с документами, составляет и приобщает к материалам обращения справку о том, с какими документами заявитель ознакомлен.</w:t>
      </w:r>
    </w:p>
    <w:p w:rsidR="00E058DA" w:rsidRDefault="00E058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5. Сроки рассмотрения обращений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5.1. Обращения граждан, военнослужащих и членов их семей, должностных и иных лиц рассматриваются в течение 30 дней со дня их регистрации в </w:t>
      </w:r>
      <w:r w:rsidR="008A2F1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>, если не установлен иной срок их рассмотрения, а не требующие дополнительного изучения и проверки - в течение 15 дней, если иное не предусмотрено федеральным законодательством.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Ответ на парламентский запрос </w:t>
      </w:r>
      <w:r w:rsidR="008A2F1A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Pr="009964AA">
        <w:rPr>
          <w:rFonts w:ascii="Times New Roman" w:hAnsi="Times New Roman" w:cs="Times New Roman"/>
          <w:sz w:val="28"/>
          <w:szCs w:val="28"/>
        </w:rPr>
        <w:t>или его заместителями (в соответствии с распределением обязанностей) в письменной форме не позднее чем в 20-дневный срок с даты получения запроса.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5.2. В случае проведения дополнительной проверки, запроса материалов и в других исключительных случаях срок разрешения обращений продлевается </w:t>
      </w:r>
      <w:r w:rsidR="008A2F1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либо его заместителем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5.3. В ходатайстве о продлении срока проверки по обращению указываются причины продления срока и срок, в который обращение будет разрешено.</w:t>
      </w:r>
    </w:p>
    <w:p w:rsidR="005A1002" w:rsidRPr="009964AA" w:rsidRDefault="005A1002" w:rsidP="00E05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Ходатайство оформляется не позднее чем за 3 дня до истечения контрольного срока, подписывается исполнителем, </w:t>
      </w:r>
      <w:r w:rsidR="008A2F1A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9964AA">
        <w:rPr>
          <w:rFonts w:ascii="Times New Roman" w:hAnsi="Times New Roman" w:cs="Times New Roman"/>
          <w:sz w:val="28"/>
          <w:szCs w:val="28"/>
        </w:rPr>
        <w:t xml:space="preserve">начальником отдела и управления и представляется на подпись </w:t>
      </w:r>
      <w:r w:rsidR="008A2F1A">
        <w:rPr>
          <w:rFonts w:ascii="Times New Roman" w:hAnsi="Times New Roman" w:cs="Times New Roman"/>
          <w:sz w:val="28"/>
          <w:szCs w:val="28"/>
        </w:rPr>
        <w:t>начальнику Управления.</w:t>
      </w:r>
    </w:p>
    <w:p w:rsidR="005A1002" w:rsidRPr="009964AA" w:rsidRDefault="005A10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9964AA">
        <w:rPr>
          <w:rFonts w:ascii="Times New Roman" w:hAnsi="Times New Roman" w:cs="Times New Roman"/>
          <w:sz w:val="28"/>
          <w:szCs w:val="28"/>
        </w:rPr>
        <w:t>6. Направление ответов на обращения и запросы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6.1. Обращения, в том числе взятые на контроль (особый контроль), считаются разрешенными только в том случае, если рассмотрены все поставленные в них вопросы, приняты в соответствии с действующим законодательством необходимые меры и даны исчерпывающие ответы заявителям.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Ответ на обращение (запрос), поступившее в </w:t>
      </w:r>
      <w:r w:rsidR="008A2F1A">
        <w:rPr>
          <w:rFonts w:ascii="Times New Roman" w:hAnsi="Times New Roman" w:cs="Times New Roman"/>
          <w:sz w:val="28"/>
          <w:szCs w:val="28"/>
        </w:rPr>
        <w:t>Управление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по информационным системам общего пользования, направляется в форме электронного документа по адресу электронной почты, указанному в </w:t>
      </w:r>
      <w:r w:rsidRPr="009964AA">
        <w:rPr>
          <w:rFonts w:ascii="Times New Roman" w:hAnsi="Times New Roman" w:cs="Times New Roman"/>
          <w:sz w:val="28"/>
          <w:szCs w:val="28"/>
        </w:rPr>
        <w:lastRenderedPageBreak/>
        <w:t>обращении, или в письменной форме по почтовому адресу.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6.2. При направлении заявителям ответов на обращения возвращаются в обязательном порядке приложенные к ним документы.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Не подлежат возврату документы и материалы, направленные заявителем в электронном виде.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6.3.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Решение об отказе в удовлетворении первичных обращений принимает и дает ответ заявителям </w:t>
      </w:r>
      <w:r w:rsidR="008A2F1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964AA">
        <w:rPr>
          <w:rFonts w:ascii="Times New Roman" w:hAnsi="Times New Roman" w:cs="Times New Roman"/>
          <w:sz w:val="28"/>
          <w:szCs w:val="28"/>
        </w:rPr>
        <w:t>начальник</w:t>
      </w:r>
      <w:r w:rsidR="008A2F1A">
        <w:rPr>
          <w:rFonts w:ascii="Times New Roman" w:hAnsi="Times New Roman" w:cs="Times New Roman"/>
          <w:sz w:val="28"/>
          <w:szCs w:val="28"/>
        </w:rPr>
        <w:t>а</w:t>
      </w:r>
      <w:r w:rsidRPr="009964AA">
        <w:rPr>
          <w:rFonts w:ascii="Times New Roman" w:hAnsi="Times New Roman" w:cs="Times New Roman"/>
          <w:sz w:val="28"/>
          <w:szCs w:val="28"/>
        </w:rPr>
        <w:t xml:space="preserve"> </w:t>
      </w:r>
      <w:r w:rsidR="008A2F1A">
        <w:rPr>
          <w:rFonts w:ascii="Times New Roman" w:hAnsi="Times New Roman" w:cs="Times New Roman"/>
          <w:sz w:val="28"/>
          <w:szCs w:val="28"/>
        </w:rPr>
        <w:t>У</w:t>
      </w:r>
      <w:r w:rsidRPr="009964AA">
        <w:rPr>
          <w:rFonts w:ascii="Times New Roman" w:hAnsi="Times New Roman" w:cs="Times New Roman"/>
          <w:sz w:val="28"/>
          <w:szCs w:val="28"/>
        </w:rPr>
        <w:t xml:space="preserve">правления, а повторных обращений </w:t>
      </w:r>
      <w:r w:rsidR="000C0137">
        <w:rPr>
          <w:rFonts w:ascii="Times New Roman" w:hAnsi="Times New Roman" w:cs="Times New Roman"/>
          <w:sz w:val="28"/>
          <w:szCs w:val="28"/>
        </w:rPr>
        <w:t>–</w:t>
      </w:r>
      <w:r w:rsidRPr="009964AA">
        <w:rPr>
          <w:rFonts w:ascii="Times New Roman" w:hAnsi="Times New Roman" w:cs="Times New Roman"/>
          <w:sz w:val="28"/>
          <w:szCs w:val="28"/>
        </w:rPr>
        <w:t xml:space="preserve"> </w:t>
      </w:r>
      <w:r w:rsidR="000C0137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6.4. Ответ автору обращения с разъяснением требований действующего законодательства по письменному указанию заместителя </w:t>
      </w:r>
      <w:r w:rsidR="000C0137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9964AA">
        <w:rPr>
          <w:rFonts w:ascii="Times New Roman" w:hAnsi="Times New Roman" w:cs="Times New Roman"/>
          <w:sz w:val="28"/>
          <w:szCs w:val="28"/>
        </w:rPr>
        <w:t xml:space="preserve"> может дать работник, рассматривающий конкретное обращение.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6.5. Материалы, необходимые для ответа на обращение, разрешение которого взято на особый контроль, представляются </w:t>
      </w:r>
      <w:r w:rsidR="000C0137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или его заместителям не позднее 3 дней до истечения срока разрешения обращения.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6.6. При поступлении обращения (запроса) за подписью нескольких заявителей ответ о результатах проверки направляется каждому из них или одному из них (как правило, первому по расположению подписи) с предложением довести его содержание до сведения остальных авторов.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6.7. Статистические карточки на обращения граждан, контрольные карточки на обращения, в том числе взятые на контроль (особый контроль), заполняются исполнителями, которые несут персональную ответственность за достоверность и полноту отраженных в них сведений.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9964AA" w:rsidRDefault="005A1002" w:rsidP="000C01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7. Организация приема заявителей в </w:t>
      </w:r>
      <w:r w:rsidR="000C0137">
        <w:rPr>
          <w:rFonts w:ascii="Times New Roman" w:hAnsi="Times New Roman" w:cs="Times New Roman"/>
          <w:sz w:val="28"/>
          <w:szCs w:val="28"/>
        </w:rPr>
        <w:t>Управлении</w:t>
      </w:r>
    </w:p>
    <w:p w:rsidR="005A1002" w:rsidRPr="009964A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8D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7.1. Прием граждан, представителей государственных и общественных организаций, а также иных лиц осуществляется в приемной </w:t>
      </w:r>
      <w:r w:rsidR="000C0137">
        <w:rPr>
          <w:rFonts w:ascii="Times New Roman" w:hAnsi="Times New Roman" w:cs="Times New Roman"/>
          <w:sz w:val="28"/>
          <w:szCs w:val="28"/>
        </w:rPr>
        <w:t>Управления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 (далее - приемная) в день их обращения с участием при необходимости представителей других подразделений.</w:t>
      </w:r>
    </w:p>
    <w:p w:rsidR="005A1002" w:rsidRPr="009964AA" w:rsidRDefault="005A1002" w:rsidP="00E05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7.2.График приема граждан </w:t>
      </w:r>
      <w:r w:rsidR="00E058D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, его заместителями </w:t>
      </w:r>
      <w:r w:rsidR="00E058D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9964A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058DA">
        <w:rPr>
          <w:rFonts w:ascii="Times New Roman" w:hAnsi="Times New Roman" w:cs="Times New Roman"/>
          <w:sz w:val="28"/>
          <w:szCs w:val="28"/>
        </w:rPr>
        <w:t>Управления</w:t>
      </w:r>
      <w:r w:rsidRPr="009964AA">
        <w:rPr>
          <w:rFonts w:ascii="Times New Roman" w:hAnsi="Times New Roman" w:cs="Times New Roman"/>
          <w:sz w:val="28"/>
          <w:szCs w:val="28"/>
        </w:rPr>
        <w:t>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7.3</w:t>
      </w:r>
      <w:r w:rsidR="00E058DA">
        <w:rPr>
          <w:rFonts w:ascii="Times New Roman" w:hAnsi="Times New Roman" w:cs="Times New Roman"/>
          <w:sz w:val="28"/>
          <w:szCs w:val="28"/>
        </w:rPr>
        <w:t xml:space="preserve"> Начальником Управления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058D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964AA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неделю.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7.4. При личном приеме гражданин обязан предъявить документ, удостоверяющий его личность.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7.5. Посетители, направленные из приемной на прием к работникам управлений и отделов с первичными жалобами, принимаются незамедлительно.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7.6. Ответ на обращение, принятое на личном приеме, дается в </w:t>
      </w:r>
      <w:r w:rsidRPr="009964A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</w:t>
      </w:r>
      <w:hyperlink w:anchor="P138" w:history="1">
        <w:r w:rsidRPr="009964AA">
          <w:rPr>
            <w:rFonts w:ascii="Times New Roman" w:hAnsi="Times New Roman" w:cs="Times New Roman"/>
            <w:color w:val="0000FF"/>
            <w:sz w:val="28"/>
            <w:szCs w:val="28"/>
          </w:rPr>
          <w:t>раздела 6</w:t>
        </w:r>
      </w:hyperlink>
      <w:r w:rsidRPr="009964AA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компьютерную базу данных либо в </w:t>
      </w:r>
      <w:hyperlink w:anchor="P181" w:history="1">
        <w:r w:rsidRPr="009964AA">
          <w:rPr>
            <w:rFonts w:ascii="Times New Roman" w:hAnsi="Times New Roman" w:cs="Times New Roman"/>
            <w:color w:val="0000FF"/>
            <w:sz w:val="28"/>
            <w:szCs w:val="28"/>
          </w:rPr>
          <w:t>книгу</w:t>
        </w:r>
      </w:hyperlink>
      <w:r w:rsidRPr="009964AA">
        <w:rPr>
          <w:rFonts w:ascii="Times New Roman" w:hAnsi="Times New Roman" w:cs="Times New Roman"/>
          <w:sz w:val="28"/>
          <w:szCs w:val="28"/>
        </w:rPr>
        <w:t xml:space="preserve"> регистрации приема посетителей согласно приложению.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7.7. На обращениях, поданных на личном приеме, ставится отметка "с личного приема".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По просьбе гражданина указанная отметка может быть проставлена на копии его обращения.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Учет обращений и граждан, обратившихся на прием, ведется в компьютерной базе данных либо в </w:t>
      </w:r>
      <w:hyperlink w:anchor="P181" w:history="1">
        <w:r w:rsidRPr="009964AA">
          <w:rPr>
            <w:rFonts w:ascii="Times New Roman" w:hAnsi="Times New Roman" w:cs="Times New Roman"/>
            <w:color w:val="0000FF"/>
            <w:sz w:val="28"/>
            <w:szCs w:val="28"/>
          </w:rPr>
          <w:t>книге</w:t>
        </w:r>
      </w:hyperlink>
      <w:r w:rsidRPr="009964AA">
        <w:rPr>
          <w:rFonts w:ascii="Times New Roman" w:hAnsi="Times New Roman" w:cs="Times New Roman"/>
          <w:sz w:val="28"/>
          <w:szCs w:val="28"/>
        </w:rPr>
        <w:t xml:space="preserve"> регистрации приема посетителей согласно приложению.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7.8. Письменные обращения с личного приема регистрируются и направляются по принадлежности в порядке, определяемом Инструкцией по делопроизводству.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 xml:space="preserve">7.9. В </w:t>
      </w:r>
      <w:r w:rsidR="00E058DA">
        <w:rPr>
          <w:rFonts w:ascii="Times New Roman" w:hAnsi="Times New Roman" w:cs="Times New Roman"/>
          <w:sz w:val="28"/>
          <w:szCs w:val="28"/>
        </w:rPr>
        <w:t>Управлении</w:t>
      </w:r>
      <w:r w:rsidRPr="009964AA">
        <w:rPr>
          <w:rFonts w:ascii="Times New Roman" w:hAnsi="Times New Roman" w:cs="Times New Roman"/>
          <w:sz w:val="28"/>
          <w:szCs w:val="28"/>
        </w:rPr>
        <w:t xml:space="preserve"> устанавливается ящик</w:t>
      </w:r>
      <w:r w:rsidR="00E058DA">
        <w:rPr>
          <w:rFonts w:ascii="Times New Roman" w:hAnsi="Times New Roman" w:cs="Times New Roman"/>
          <w:sz w:val="28"/>
          <w:szCs w:val="28"/>
        </w:rPr>
        <w:t xml:space="preserve"> </w:t>
      </w:r>
      <w:r w:rsidRPr="009964AA">
        <w:rPr>
          <w:rFonts w:ascii="Times New Roman" w:hAnsi="Times New Roman" w:cs="Times New Roman"/>
          <w:sz w:val="28"/>
          <w:szCs w:val="28"/>
        </w:rPr>
        <w:t xml:space="preserve"> "Для обращений и заявлений", который размещается в приемной.</w:t>
      </w:r>
    </w:p>
    <w:p w:rsidR="005A1002" w:rsidRPr="009964AA" w:rsidRDefault="005A1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AA">
        <w:rPr>
          <w:rFonts w:ascii="Times New Roman" w:hAnsi="Times New Roman" w:cs="Times New Roman"/>
          <w:sz w:val="28"/>
          <w:szCs w:val="28"/>
        </w:rPr>
        <w:t>Корреспонденция из ящика ежедневно вынимается специально определенными работниками. На обращениях проставляется штамп "Из ящика для обращений и заявлений", указывается дата выемки, после чего они передаются на регистрацию и рассмотрение.</w:t>
      </w: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1002" w:rsidRPr="00E058DA" w:rsidRDefault="00E058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8D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1002" w:rsidRPr="00E058DA">
        <w:rPr>
          <w:rFonts w:ascii="Times New Roman" w:hAnsi="Times New Roman" w:cs="Times New Roman"/>
          <w:sz w:val="28"/>
          <w:szCs w:val="28"/>
        </w:rPr>
        <w:t>риложение</w:t>
      </w:r>
    </w:p>
    <w:p w:rsidR="005A1002" w:rsidRPr="00E058DA" w:rsidRDefault="005A10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8DA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5A1002" w:rsidRPr="00E058DA" w:rsidRDefault="005A10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E058DA" w:rsidRDefault="005A10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81"/>
      <w:bookmarkEnd w:id="3"/>
      <w:r w:rsidRPr="004B780F">
        <w:rPr>
          <w:sz w:val="28"/>
          <w:szCs w:val="28"/>
        </w:rPr>
        <w:t xml:space="preserve">                   </w:t>
      </w:r>
      <w:r w:rsidRPr="00E058DA">
        <w:rPr>
          <w:rFonts w:ascii="Times New Roman" w:hAnsi="Times New Roman" w:cs="Times New Roman"/>
          <w:sz w:val="16"/>
          <w:szCs w:val="16"/>
        </w:rPr>
        <w:t>КНИГА РЕГИСТРАЦИИ ПРИЕМА ПОСЕТИТЕЛЕЙ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                           N ___________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  ______________________________________________________________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  ______________________________________________________________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Том N ______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Начата "___" __________ 20___ г.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Окончена"___" __________ 20___ г.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На _____ листах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 xml:space="preserve">    Книга в _____ томах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>┌───┬──────┬─────────┬─────────────┬──────────┬────────────────┬───────────┬──────┬──────────┐</w:t>
      </w:r>
    </w:p>
    <w:p w:rsidR="005A1002" w:rsidRPr="00E058DA" w:rsidRDefault="005A1002">
      <w:pPr>
        <w:pStyle w:val="ConsPlusNonformat"/>
        <w:jc w:val="both"/>
        <w:rPr>
          <w:sz w:val="16"/>
          <w:szCs w:val="16"/>
        </w:rPr>
      </w:pPr>
      <w:r w:rsidRPr="00E058DA">
        <w:rPr>
          <w:sz w:val="16"/>
          <w:szCs w:val="16"/>
        </w:rPr>
        <w:t>│ N │ Дата │ Ф.И.О.  │    Адрес    │ Краткое  │   Количество   │ Результат │ Кто  │Примечание│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│п/</w:t>
      </w:r>
      <w:proofErr w:type="spellStart"/>
      <w:r>
        <w:rPr>
          <w:sz w:val="16"/>
        </w:rPr>
        <w:t>п│приема│заявителя</w:t>
      </w:r>
      <w:proofErr w:type="spellEnd"/>
      <w:proofErr w:type="gramStart"/>
      <w:r>
        <w:rPr>
          <w:sz w:val="16"/>
        </w:rPr>
        <w:t>│  (</w:t>
      </w:r>
      <w:proofErr w:type="gramEnd"/>
      <w:r>
        <w:rPr>
          <w:sz w:val="16"/>
        </w:rPr>
        <w:t>почтовый  │содержание│     листов     │  приема   │принял│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</w:t>
      </w:r>
      <w:hyperlink w:anchor="P213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>│      │         │    либо     │обращения │                │ (</w:t>
      </w:r>
      <w:proofErr w:type="gramStart"/>
      <w:r>
        <w:rPr>
          <w:sz w:val="16"/>
        </w:rPr>
        <w:t>принято  │</w:t>
      </w:r>
      <w:proofErr w:type="gramEnd"/>
      <w:r>
        <w:rPr>
          <w:sz w:val="16"/>
        </w:rPr>
        <w:t xml:space="preserve">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электронной │          │                │обращение,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 xml:space="preserve">│   │      │         │ почты), </w:t>
      </w:r>
      <w:proofErr w:type="gramStart"/>
      <w:r>
        <w:rPr>
          <w:sz w:val="16"/>
        </w:rPr>
        <w:t>по  │</w:t>
      </w:r>
      <w:proofErr w:type="gramEnd"/>
      <w:r>
        <w:rPr>
          <w:sz w:val="16"/>
        </w:rPr>
        <w:t xml:space="preserve">          │                │разъяснено)│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 которому   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должны быть 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направлены  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  ответ,    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│уведомление о│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│переадресации│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 обращения  │          │               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├───┼──────┼─────────┼─────────────┼──────────┼─────────┬──────┼───────────┼──────┼──────────┤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            │          │</w:t>
      </w:r>
      <w:proofErr w:type="spellStart"/>
      <w:r>
        <w:rPr>
          <w:sz w:val="16"/>
        </w:rPr>
        <w:t>основного│прило</w:t>
      </w:r>
      <w:proofErr w:type="spellEnd"/>
      <w:r>
        <w:rPr>
          <w:sz w:val="16"/>
        </w:rPr>
        <w:t>-│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  │      │         │             │          │</w:t>
      </w:r>
      <w:proofErr w:type="spellStart"/>
      <w:r>
        <w:rPr>
          <w:sz w:val="16"/>
        </w:rPr>
        <w:t>документа│жения</w:t>
      </w:r>
      <w:proofErr w:type="spellEnd"/>
      <w:r>
        <w:rPr>
          <w:sz w:val="16"/>
        </w:rPr>
        <w:t xml:space="preserve"> │           │      │      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├───┼──────┼─────────┼─────────────┼──────────┼─────────┼──────┼───────────┼──────┼──────────┤</w:t>
      </w:r>
    </w:p>
    <w:p w:rsidR="005A1002" w:rsidRDefault="005A1002">
      <w:pPr>
        <w:pStyle w:val="ConsPlusNonformat"/>
        <w:jc w:val="both"/>
      </w:pPr>
      <w:r>
        <w:rPr>
          <w:sz w:val="16"/>
        </w:rPr>
        <w:t>│ 1 │  2   │    3    │      4      │    5     │    6    │  7   │     8     │  9   │    10    │</w:t>
      </w:r>
    </w:p>
    <w:p w:rsidR="005A1002" w:rsidRDefault="005A1002">
      <w:pPr>
        <w:pStyle w:val="ConsPlusNonformat"/>
        <w:jc w:val="both"/>
      </w:pPr>
      <w:r>
        <w:rPr>
          <w:sz w:val="16"/>
        </w:rPr>
        <w:t>└───┴──────┴─────────┴─────────────┴──────────┴─────────┴──────┴───────────┴──────┴──────────┘</w:t>
      </w:r>
    </w:p>
    <w:p w:rsidR="005A1002" w:rsidRDefault="005A1002">
      <w:pPr>
        <w:pStyle w:val="ConsPlusNonformat"/>
        <w:jc w:val="both"/>
      </w:pPr>
    </w:p>
    <w:p w:rsidR="005A1002" w:rsidRDefault="005A1002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5A1002" w:rsidRDefault="005A1002">
      <w:pPr>
        <w:pStyle w:val="ConsPlusNonformat"/>
        <w:jc w:val="both"/>
      </w:pPr>
      <w:bookmarkStart w:id="4" w:name="P213"/>
      <w:bookmarkEnd w:id="4"/>
      <w:r>
        <w:rPr>
          <w:sz w:val="16"/>
        </w:rPr>
        <w:t xml:space="preserve">    &lt;*&gt;  Порядковый учетный номер указывается с нарастающим итогом в рамках</w:t>
      </w:r>
    </w:p>
    <w:p w:rsidR="005A1002" w:rsidRDefault="005A1002">
      <w:pPr>
        <w:pStyle w:val="ConsPlusNonformat"/>
        <w:jc w:val="both"/>
      </w:pPr>
      <w:r>
        <w:rPr>
          <w:sz w:val="16"/>
        </w:rPr>
        <w:t>отчетного периода (полугодие, год).</w:t>
      </w:r>
    </w:p>
    <w:p w:rsidR="005A1002" w:rsidRDefault="005A1002">
      <w:pPr>
        <w:pStyle w:val="ConsPlusNormal"/>
        <w:jc w:val="both"/>
      </w:pPr>
    </w:p>
    <w:p w:rsidR="005A1002" w:rsidRDefault="005A1002">
      <w:pPr>
        <w:pStyle w:val="ConsPlusNormal"/>
        <w:jc w:val="both"/>
      </w:pPr>
    </w:p>
    <w:p w:rsidR="005A1002" w:rsidRDefault="005A1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C6C" w:rsidRDefault="00657C6C"/>
    <w:sectPr w:rsidR="00657C6C" w:rsidSect="0077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F0" w:rsidRDefault="00293FF0" w:rsidP="00293FF0">
      <w:pPr>
        <w:spacing w:after="0" w:line="240" w:lineRule="auto"/>
      </w:pPr>
      <w:r>
        <w:separator/>
      </w:r>
    </w:p>
  </w:endnote>
  <w:endnote w:type="continuationSeparator" w:id="0">
    <w:p w:rsidR="00293FF0" w:rsidRDefault="00293FF0" w:rsidP="002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F0" w:rsidRDefault="00293FF0" w:rsidP="00293FF0">
      <w:pPr>
        <w:spacing w:after="0" w:line="240" w:lineRule="auto"/>
      </w:pPr>
      <w:r>
        <w:separator/>
      </w:r>
    </w:p>
  </w:footnote>
  <w:footnote w:type="continuationSeparator" w:id="0">
    <w:p w:rsidR="00293FF0" w:rsidRDefault="00293FF0" w:rsidP="0029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02"/>
    <w:rsid w:val="000407B6"/>
    <w:rsid w:val="000744E6"/>
    <w:rsid w:val="000C0137"/>
    <w:rsid w:val="00293FF0"/>
    <w:rsid w:val="004A0A5A"/>
    <w:rsid w:val="004B780F"/>
    <w:rsid w:val="005A1002"/>
    <w:rsid w:val="00657C6C"/>
    <w:rsid w:val="00866B13"/>
    <w:rsid w:val="008A2F1A"/>
    <w:rsid w:val="009729B5"/>
    <w:rsid w:val="009964AA"/>
    <w:rsid w:val="00B022BD"/>
    <w:rsid w:val="00CD0A54"/>
    <w:rsid w:val="00CF5821"/>
    <w:rsid w:val="00DE6624"/>
    <w:rsid w:val="00E058DA"/>
    <w:rsid w:val="00EB0218"/>
    <w:rsid w:val="00E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828FF"/>
  <w15:docId w15:val="{500D015F-DBCF-4BB7-B250-C0DC24BC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FF0"/>
  </w:style>
  <w:style w:type="paragraph" w:styleId="a7">
    <w:name w:val="footer"/>
    <w:basedOn w:val="a"/>
    <w:link w:val="a8"/>
    <w:uiPriority w:val="99"/>
    <w:unhideWhenUsed/>
    <w:rsid w:val="0029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19E3E6F7E04B1DD83BCFF61983E9FE2896CB9A569C03770C0C8AE8E88CDD09AFF52047E86A46r8B7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19119E3E6F7E04B1DD83BCFF61983E9FE2896CB9A569C03770C0C8AE8rE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2018-02-01T09:08:00Z</cp:lastPrinted>
  <dcterms:created xsi:type="dcterms:W3CDTF">2018-01-31T10:01:00Z</dcterms:created>
  <dcterms:modified xsi:type="dcterms:W3CDTF">2018-02-01T09:30:00Z</dcterms:modified>
</cp:coreProperties>
</file>